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F4" w:rsidRDefault="006B3330" w:rsidP="00DF21C3">
      <w:pPr>
        <w:pStyle w:val="Kop1"/>
        <w:jc w:val="center"/>
        <w:rPr>
          <w:rFonts w:ascii="Calibri" w:eastAsia="Times New Roman" w:hAnsi="Calibri" w:cs="Calibri"/>
          <w:lang w:eastAsia="nl-BE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AD9A11" wp14:editId="11FC3DA5">
            <wp:simplePos x="0" y="0"/>
            <wp:positionH relativeFrom="column">
              <wp:posOffset>375117</wp:posOffset>
            </wp:positionH>
            <wp:positionV relativeFrom="paragraph">
              <wp:posOffset>60</wp:posOffset>
            </wp:positionV>
            <wp:extent cx="5563870" cy="2925445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-fb-event_groo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1C3" w:rsidRPr="008D4899" w:rsidRDefault="008D4899" w:rsidP="00DF21C3">
      <w:pPr>
        <w:pStyle w:val="Kop1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l-BE"/>
        </w:rPr>
        <w:br/>
      </w:r>
      <w:r w:rsidR="00DF21C3"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>Jou</w:t>
      </w:r>
      <w:r w:rsidR="00097840"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 xml:space="preserve">rnées bruxelloises de </w:t>
      </w:r>
      <w:r w:rsidRPr="008D4899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>l’Eau</w:t>
      </w:r>
      <w:r w:rsidR="00224E6D">
        <w:rPr>
          <w:rFonts w:asciiTheme="minorHAnsi" w:eastAsia="Times New Roman" w:hAnsiTheme="minorHAnsi" w:cstheme="minorHAnsi"/>
          <w:b/>
          <w:color w:val="0070C0"/>
          <w:sz w:val="36"/>
          <w:szCs w:val="36"/>
          <w:lang w:eastAsia="nl-BE"/>
        </w:rPr>
        <w:t xml:space="preserve"> 2020</w:t>
      </w:r>
    </w:p>
    <w:p w:rsidR="00DF21C3" w:rsidRPr="008D4899" w:rsidRDefault="00224E6D" w:rsidP="00DF21C3">
      <w:pPr>
        <w:pStyle w:val="Kop2"/>
        <w:jc w:val="center"/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</w:pPr>
      <w:r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Du dimanche 22</w:t>
      </w:r>
      <w:r w:rsidR="00DF21C3" w:rsidRPr="008D4899"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 xml:space="preserve"> au dimanche 2</w:t>
      </w:r>
      <w:r>
        <w:rPr>
          <w:rFonts w:asciiTheme="minorHAnsi" w:eastAsia="Times New Roman" w:hAnsiTheme="minorHAnsi" w:cstheme="minorHAnsi"/>
          <w:color w:val="0070C0"/>
          <w:sz w:val="30"/>
          <w:szCs w:val="30"/>
          <w:lang w:eastAsia="nl-BE"/>
        </w:rPr>
        <w:t>9 mars 2020</w:t>
      </w:r>
    </w:p>
    <w:p w:rsidR="00DF21C3" w:rsidRPr="008D4899" w:rsidRDefault="008D4899" w:rsidP="00DF21C3">
      <w:pPr>
        <w:pStyle w:val="Kop3"/>
        <w:jc w:val="center"/>
        <w:rPr>
          <w:rFonts w:asciiTheme="minorHAnsi" w:eastAsia="Times New Roman" w:hAnsiTheme="minorHAnsi" w:cstheme="minorHAnsi"/>
          <w:color w:val="0070C0"/>
          <w:lang w:eastAsia="nl-BE"/>
        </w:rPr>
      </w:pPr>
      <w:r w:rsidRPr="008D4899">
        <w:rPr>
          <w:rFonts w:asciiTheme="minorHAnsi" w:eastAsia="Times New Roman" w:hAnsiTheme="minorHAnsi" w:cstheme="minorHAnsi"/>
          <w:color w:val="0070C0"/>
          <w:lang w:eastAsia="nl-BE"/>
        </w:rPr>
        <w:br/>
      </w:r>
      <w:r w:rsidR="00DF21C3" w:rsidRPr="008D4899">
        <w:rPr>
          <w:rFonts w:asciiTheme="minorHAnsi" w:eastAsia="Times New Roman" w:hAnsiTheme="minorHAnsi" w:cstheme="minorHAnsi"/>
          <w:color w:val="0070C0"/>
          <w:lang w:eastAsia="nl-BE"/>
        </w:rPr>
        <w:t xml:space="preserve">Formulaire </w:t>
      </w:r>
      <w:r w:rsidR="000D31BE">
        <w:rPr>
          <w:rFonts w:asciiTheme="minorHAnsi" w:eastAsia="Times New Roman" w:hAnsiTheme="minorHAnsi" w:cstheme="minorHAnsi"/>
          <w:color w:val="0070C0"/>
          <w:lang w:eastAsia="nl-BE"/>
        </w:rPr>
        <w:t>de participation</w:t>
      </w:r>
      <w:r w:rsidR="00404958" w:rsidRPr="008D4899">
        <w:rPr>
          <w:rFonts w:asciiTheme="minorHAnsi" w:eastAsia="Times New Roman" w:hAnsiTheme="minorHAnsi" w:cstheme="minorHAnsi"/>
          <w:color w:val="0070C0"/>
          <w:lang w:eastAsia="nl-BE"/>
        </w:rPr>
        <w:t xml:space="preserve"> </w:t>
      </w:r>
      <w:bookmarkStart w:id="0" w:name="_GoBack"/>
      <w:bookmarkEnd w:id="0"/>
    </w:p>
    <w:p w:rsidR="00DF21C3" w:rsidRPr="008D4899" w:rsidRDefault="00127E95" w:rsidP="00DF21C3">
      <w:pPr>
        <w:rPr>
          <w:rFonts w:asciiTheme="minorHAnsi" w:hAnsiTheme="minorHAnsi" w:cstheme="minorHAnsi"/>
          <w:sz w:val="24"/>
          <w:szCs w:val="24"/>
          <w:lang w:eastAsia="nl-BE"/>
        </w:rPr>
      </w:pPr>
      <w:r>
        <w:rPr>
          <w:rFonts w:asciiTheme="minorHAnsi" w:hAnsiTheme="minorHAnsi" w:cstheme="minorHAnsi"/>
          <w:sz w:val="24"/>
          <w:szCs w:val="24"/>
          <w:lang w:eastAsia="nl-BE"/>
        </w:rPr>
        <w:pict>
          <v:rect id="_x0000_i1025" style="width:0;height:1.5pt" o:hralign="center" o:hrstd="t" o:hr="t" fillcolor="#a0a0a0" stroked="f"/>
        </w:pict>
      </w:r>
    </w:p>
    <w:p w:rsidR="008B2464" w:rsidRPr="008D4899" w:rsidRDefault="008B2464" w:rsidP="004D5435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F21C3" w:rsidRPr="00864412" w:rsidRDefault="00DF21C3" w:rsidP="00864412">
      <w:pPr>
        <w:rPr>
          <w:rFonts w:asciiTheme="minorHAnsi" w:hAnsiTheme="minorHAnsi" w:cstheme="minorHAnsi"/>
          <w:iCs/>
        </w:rPr>
      </w:pPr>
      <w:r w:rsidRPr="00864412">
        <w:rPr>
          <w:rFonts w:asciiTheme="minorHAnsi" w:hAnsiTheme="minorHAnsi" w:cstheme="minorHAnsi"/>
          <w:iCs/>
        </w:rPr>
        <w:t xml:space="preserve">Cher partenaire, </w:t>
      </w:r>
    </w:p>
    <w:p w:rsidR="00DF21C3" w:rsidRPr="00864412" w:rsidRDefault="00DF21C3" w:rsidP="00864412">
      <w:pPr>
        <w:rPr>
          <w:rFonts w:asciiTheme="minorHAnsi" w:hAnsiTheme="minorHAnsi" w:cstheme="minorHAnsi"/>
          <w:iCs/>
        </w:rPr>
      </w:pPr>
    </w:p>
    <w:p w:rsidR="000D31BE" w:rsidRDefault="000D31BE" w:rsidP="0086441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</w:t>
      </w:r>
      <w:r w:rsidR="00C000F1">
        <w:rPr>
          <w:rFonts w:asciiTheme="minorHAnsi" w:hAnsiTheme="minorHAnsi" w:cstheme="minorHAnsi"/>
          <w:iCs/>
        </w:rPr>
        <w:t xml:space="preserve">erci pour </w:t>
      </w:r>
      <w:r>
        <w:rPr>
          <w:rFonts w:asciiTheme="minorHAnsi" w:hAnsiTheme="minorHAnsi" w:cstheme="minorHAnsi"/>
          <w:iCs/>
        </w:rPr>
        <w:t>votre</w:t>
      </w:r>
      <w:r w:rsidR="00097840" w:rsidRPr="00864412">
        <w:rPr>
          <w:rFonts w:asciiTheme="minorHAnsi" w:hAnsiTheme="minorHAnsi" w:cstheme="minorHAnsi"/>
          <w:iCs/>
        </w:rPr>
        <w:t xml:space="preserve"> particip</w:t>
      </w:r>
      <w:r>
        <w:rPr>
          <w:rFonts w:asciiTheme="minorHAnsi" w:hAnsiTheme="minorHAnsi" w:cstheme="minorHAnsi"/>
          <w:iCs/>
        </w:rPr>
        <w:t>ation</w:t>
      </w:r>
      <w:r w:rsidR="00097840" w:rsidRPr="0086441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à l’édition 2020 des</w:t>
      </w:r>
      <w:r w:rsidR="00097840" w:rsidRPr="00864412">
        <w:rPr>
          <w:rFonts w:asciiTheme="minorHAnsi" w:hAnsiTheme="minorHAnsi" w:cstheme="minorHAnsi"/>
          <w:iCs/>
        </w:rPr>
        <w:t xml:space="preserve"> Journées bruxelloises de l’Eau.</w:t>
      </w:r>
    </w:p>
    <w:p w:rsidR="000D31BE" w:rsidRPr="00864412" w:rsidRDefault="000D31BE" w:rsidP="00864412">
      <w:pPr>
        <w:rPr>
          <w:rFonts w:asciiTheme="minorHAnsi" w:hAnsiTheme="minorHAnsi" w:cstheme="minorHAnsi"/>
          <w:iCs/>
        </w:rPr>
      </w:pPr>
    </w:p>
    <w:p w:rsidR="00DF21C3" w:rsidRPr="00864412" w:rsidRDefault="00097840" w:rsidP="00864412">
      <w:pPr>
        <w:rPr>
          <w:rFonts w:asciiTheme="minorHAnsi" w:hAnsiTheme="minorHAnsi" w:cstheme="minorHAnsi"/>
          <w:iCs/>
          <w:lang w:eastAsia="nl-BE"/>
        </w:rPr>
      </w:pPr>
      <w:r w:rsidRPr="00864412">
        <w:rPr>
          <w:rFonts w:asciiTheme="minorHAnsi" w:hAnsiTheme="minorHAnsi" w:cstheme="minorHAnsi"/>
          <w:iCs/>
          <w:lang w:eastAsia="nl-BE"/>
        </w:rPr>
        <w:t>Gardez à l’esprit que</w:t>
      </w:r>
      <w:r w:rsidR="00DF21C3" w:rsidRPr="00864412">
        <w:rPr>
          <w:rFonts w:asciiTheme="minorHAnsi" w:hAnsiTheme="minorHAnsi" w:cstheme="minorHAnsi"/>
          <w:iCs/>
          <w:lang w:eastAsia="nl-BE"/>
        </w:rPr>
        <w:t> :</w:t>
      </w:r>
    </w:p>
    <w:p w:rsidR="00D03144" w:rsidRPr="00864412" w:rsidRDefault="00D03144" w:rsidP="00864412">
      <w:pPr>
        <w:rPr>
          <w:rFonts w:asciiTheme="minorHAnsi" w:hAnsiTheme="minorHAnsi" w:cstheme="minorHAnsi"/>
          <w:iCs/>
        </w:rPr>
      </w:pPr>
    </w:p>
    <w:p w:rsidR="00E056CE" w:rsidRPr="00263480" w:rsidRDefault="00E056CE" w:rsidP="00263480">
      <w:pPr>
        <w:numPr>
          <w:ilvl w:val="0"/>
          <w:numId w:val="38"/>
        </w:numPr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Le </w:t>
      </w:r>
      <w:r w:rsidRPr="00263480">
        <w:rPr>
          <w:rFonts w:asciiTheme="minorHAnsi" w:hAnsiTheme="minorHAnsi" w:cstheme="minorHAnsi"/>
          <w:b/>
          <w:bCs/>
          <w:iCs/>
        </w:rPr>
        <w:t>dimanche 22 mars</w:t>
      </w:r>
      <w:r w:rsidRPr="00263480">
        <w:rPr>
          <w:rFonts w:asciiTheme="minorHAnsi" w:hAnsiTheme="minorHAnsi" w:cstheme="minorHAnsi"/>
          <w:iCs/>
        </w:rPr>
        <w:t> - journée mondiale de l’Eau - est prioritairement dédié aux activités portées ou soutenues par les </w:t>
      </w:r>
      <w:r w:rsidRPr="00263480">
        <w:rPr>
          <w:rFonts w:asciiTheme="minorHAnsi" w:hAnsiTheme="minorHAnsi" w:cstheme="minorHAnsi"/>
          <w:b/>
          <w:bCs/>
          <w:iCs/>
        </w:rPr>
        <w:t>acteurs publics</w:t>
      </w:r>
      <w:r w:rsidRPr="00263480">
        <w:rPr>
          <w:rFonts w:asciiTheme="minorHAnsi" w:hAnsiTheme="minorHAnsi" w:cstheme="minorHAnsi"/>
          <w:iCs/>
        </w:rPr>
        <w:t> (opérateurs de l’eau, communes,...).</w:t>
      </w:r>
    </w:p>
    <w:p w:rsidR="00E056CE" w:rsidRPr="00263480" w:rsidRDefault="00E056CE" w:rsidP="00263480">
      <w:pPr>
        <w:numPr>
          <w:ilvl w:val="0"/>
          <w:numId w:val="38"/>
        </w:numPr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Le </w:t>
      </w:r>
      <w:r w:rsidRPr="00263480">
        <w:rPr>
          <w:rFonts w:asciiTheme="minorHAnsi" w:hAnsiTheme="minorHAnsi" w:cstheme="minorHAnsi"/>
          <w:b/>
          <w:bCs/>
          <w:iCs/>
        </w:rPr>
        <w:t>dimanche 29 mars</w:t>
      </w:r>
      <w:r w:rsidRPr="00263480">
        <w:rPr>
          <w:rFonts w:asciiTheme="minorHAnsi" w:hAnsiTheme="minorHAnsi" w:cstheme="minorHAnsi"/>
          <w:iCs/>
        </w:rPr>
        <w:t> est prioritairement dédié aux </w:t>
      </w:r>
      <w:r w:rsidRPr="00263480">
        <w:rPr>
          <w:rFonts w:asciiTheme="minorHAnsi" w:hAnsiTheme="minorHAnsi" w:cstheme="minorHAnsi"/>
          <w:b/>
          <w:bCs/>
          <w:iCs/>
        </w:rPr>
        <w:t>visites et balades guidées</w:t>
      </w:r>
      <w:r w:rsidRPr="00263480">
        <w:rPr>
          <w:rFonts w:asciiTheme="minorHAnsi" w:hAnsiTheme="minorHAnsi" w:cstheme="minorHAnsi"/>
          <w:iCs/>
        </w:rPr>
        <w:t>,... afin qu’elles bénéficient de la promotion du début de semaine.</w:t>
      </w:r>
    </w:p>
    <w:p w:rsidR="00E056CE" w:rsidRPr="00263480" w:rsidRDefault="00E056CE" w:rsidP="00263480">
      <w:pPr>
        <w:numPr>
          <w:ilvl w:val="0"/>
          <w:numId w:val="38"/>
        </w:numPr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La </w:t>
      </w:r>
      <w:r w:rsidRPr="00263480">
        <w:rPr>
          <w:rFonts w:asciiTheme="minorHAnsi" w:hAnsiTheme="minorHAnsi" w:cstheme="minorHAnsi"/>
          <w:b/>
          <w:bCs/>
          <w:iCs/>
        </w:rPr>
        <w:t>semaine</w:t>
      </w:r>
      <w:r w:rsidRPr="00263480">
        <w:rPr>
          <w:rFonts w:asciiTheme="minorHAnsi" w:hAnsiTheme="minorHAnsi" w:cstheme="minorHAnsi"/>
          <w:iCs/>
        </w:rPr>
        <w:t> est principalement consacrée aux </w:t>
      </w:r>
      <w:r w:rsidRPr="00263480">
        <w:rPr>
          <w:rFonts w:asciiTheme="minorHAnsi" w:hAnsiTheme="minorHAnsi" w:cstheme="minorHAnsi"/>
          <w:b/>
          <w:bCs/>
          <w:iCs/>
        </w:rPr>
        <w:t>rencontres, conférences, films, activités batraciens</w:t>
      </w:r>
      <w:r w:rsidRPr="00263480">
        <w:rPr>
          <w:rFonts w:asciiTheme="minorHAnsi" w:hAnsiTheme="minorHAnsi" w:cstheme="minorHAnsi"/>
          <w:iCs/>
        </w:rPr>
        <w:t>,...</w:t>
      </w:r>
    </w:p>
    <w:p w:rsidR="00E056CE" w:rsidRPr="00263480" w:rsidRDefault="00E056CE" w:rsidP="00263480">
      <w:pPr>
        <w:numPr>
          <w:ilvl w:val="0"/>
          <w:numId w:val="38"/>
        </w:numPr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La </w:t>
      </w:r>
      <w:r w:rsidRPr="00263480">
        <w:rPr>
          <w:rFonts w:asciiTheme="minorHAnsi" w:hAnsiTheme="minorHAnsi" w:cstheme="minorHAnsi"/>
          <w:b/>
          <w:bCs/>
          <w:iCs/>
        </w:rPr>
        <w:t>semaine</w:t>
      </w:r>
      <w:r w:rsidRPr="00263480">
        <w:rPr>
          <w:rFonts w:asciiTheme="minorHAnsi" w:hAnsiTheme="minorHAnsi" w:cstheme="minorHAnsi"/>
          <w:iCs/>
        </w:rPr>
        <w:t> est également dédiée aux </w:t>
      </w:r>
      <w:hyperlink r:id="rId9" w:tgtFrame="_blank" w:history="1"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>éc</w:t>
        </w:r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>o</w:t>
        </w:r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>les</w:t>
        </w:r>
      </w:hyperlink>
      <w:r w:rsidRPr="00263480">
        <w:rPr>
          <w:rFonts w:asciiTheme="minorHAnsi" w:hAnsiTheme="minorHAnsi" w:cstheme="minorHAnsi"/>
          <w:iCs/>
        </w:rPr>
        <w:t> qui bénéficient d’un programme d’éducation à l’environnement spécifique sur la thématique de l’eau.</w:t>
      </w:r>
    </w:p>
    <w:p w:rsidR="00E056CE" w:rsidRPr="00263480" w:rsidRDefault="00E056CE" w:rsidP="00263480">
      <w:pPr>
        <w:numPr>
          <w:ilvl w:val="0"/>
          <w:numId w:val="38"/>
        </w:numPr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La campagne ‘</w:t>
      </w:r>
      <w:hyperlink r:id="rId10" w:tgtFrame="_blank" w:history="1"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>Ici commence l</w:t>
        </w:r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>a</w:t>
        </w:r>
        <w:r w:rsidRPr="00263480">
          <w:rPr>
            <w:rStyle w:val="Hyperlink"/>
            <w:rFonts w:asciiTheme="minorHAnsi" w:hAnsiTheme="minorHAnsi" w:cstheme="minorHAnsi"/>
            <w:b/>
            <w:bCs/>
            <w:iCs/>
          </w:rPr>
          <w:t xml:space="preserve"> mer</w:t>
        </w:r>
      </w:hyperlink>
      <w:r w:rsidRPr="00263480">
        <w:rPr>
          <w:rFonts w:asciiTheme="minorHAnsi" w:hAnsiTheme="minorHAnsi" w:cstheme="minorHAnsi"/>
          <w:iCs/>
        </w:rPr>
        <w:t>’ initiée en 2019 sera prolongée sur base des premières conclusions.</w:t>
      </w:r>
      <w:r w:rsidR="000D31BE" w:rsidRPr="00263480">
        <w:rPr>
          <w:rFonts w:asciiTheme="minorHAnsi" w:hAnsiTheme="minorHAnsi" w:cstheme="minorHAnsi"/>
          <w:iCs/>
        </w:rPr>
        <w:t xml:space="preserve"> Des informations complémentaires parviendront prochainement aux intéressés.</w:t>
      </w:r>
      <w:r w:rsidR="00DA5C4A">
        <w:rPr>
          <w:rFonts w:asciiTheme="minorHAnsi" w:hAnsiTheme="minorHAnsi" w:cstheme="minorHAnsi"/>
          <w:iCs/>
        </w:rPr>
        <w:t xml:space="preserve"> </w:t>
      </w: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De nombreuses informations utiles (texte de communication, appel à collaboration, programme écoles, lien vers la page facebook, rapport de l’édition 2019,…) sont à votre disposition sur :</w:t>
      </w:r>
    </w:p>
    <w:p w:rsidR="00263480" w:rsidRDefault="00127E95" w:rsidP="008D4899">
      <w:pPr>
        <w:jc w:val="both"/>
        <w:rPr>
          <w:rFonts w:asciiTheme="minorHAnsi" w:hAnsiTheme="minorHAnsi" w:cstheme="minorHAnsi"/>
          <w:iCs/>
        </w:rPr>
      </w:pPr>
      <w:hyperlink r:id="rId11" w:history="1">
        <w:r w:rsidR="00263480" w:rsidRPr="0032372D">
          <w:rPr>
            <w:rStyle w:val="Hyperlink"/>
            <w:rFonts w:asciiTheme="minorHAnsi" w:hAnsiTheme="minorHAnsi" w:cstheme="minorHAnsi"/>
            <w:iCs/>
          </w:rPr>
          <w:t>https://www.coordinationsen</w:t>
        </w:r>
        <w:r w:rsidR="00263480" w:rsidRPr="0032372D">
          <w:rPr>
            <w:rStyle w:val="Hyperlink"/>
            <w:rFonts w:asciiTheme="minorHAnsi" w:hAnsiTheme="minorHAnsi" w:cstheme="minorHAnsi"/>
            <w:iCs/>
          </w:rPr>
          <w:t>n</w:t>
        </w:r>
        <w:r w:rsidR="00263480" w:rsidRPr="0032372D">
          <w:rPr>
            <w:rStyle w:val="Hyperlink"/>
            <w:rFonts w:asciiTheme="minorHAnsi" w:hAnsiTheme="minorHAnsi" w:cstheme="minorHAnsi"/>
            <w:iCs/>
          </w:rPr>
          <w:t>e.be/jbe2020.htm</w:t>
        </w:r>
      </w:hyperlink>
      <w:r w:rsidR="00263480">
        <w:rPr>
          <w:rFonts w:asciiTheme="minorHAnsi" w:hAnsiTheme="minorHAnsi" w:cstheme="minorHAnsi"/>
          <w:iCs/>
        </w:rPr>
        <w:t xml:space="preserve"> </w:t>
      </w: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Nous sommes à votre information pour toute information complémentaire.</w:t>
      </w: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David Kuborn – Sophie Vanderschueren</w:t>
      </w:r>
    </w:p>
    <w:p w:rsidR="00263480" w:rsidRDefault="00263480" w:rsidP="008D489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Coordination Senne – Coördinatie Zenne</w:t>
      </w:r>
    </w:p>
    <w:p w:rsidR="008D4899" w:rsidRPr="00864412" w:rsidRDefault="008D4899" w:rsidP="008D4899">
      <w:pPr>
        <w:jc w:val="both"/>
        <w:rPr>
          <w:rFonts w:asciiTheme="minorHAnsi" w:hAnsiTheme="minorHAnsi" w:cstheme="minorHAnsi"/>
          <w:iCs/>
        </w:rPr>
      </w:pPr>
    </w:p>
    <w:p w:rsidR="008D4899" w:rsidRPr="00864412" w:rsidRDefault="008D4899">
      <w:pPr>
        <w:spacing w:after="160" w:line="259" w:lineRule="auto"/>
        <w:rPr>
          <w:rFonts w:asciiTheme="minorHAnsi" w:hAnsiTheme="minorHAnsi" w:cstheme="minorHAnsi"/>
          <w:lang w:eastAsia="nl-BE"/>
        </w:rPr>
      </w:pPr>
      <w:r w:rsidRPr="00864412">
        <w:rPr>
          <w:rFonts w:asciiTheme="minorHAnsi" w:hAnsiTheme="minorHAnsi" w:cstheme="minorHAnsi"/>
          <w:lang w:eastAsia="nl-BE"/>
        </w:rPr>
        <w:br w:type="page"/>
      </w:r>
    </w:p>
    <w:p w:rsidR="00DC4581" w:rsidRDefault="00DA5C4A" w:rsidP="00263480">
      <w:pPr>
        <w:jc w:val="center"/>
        <w:rPr>
          <w:rFonts w:asciiTheme="minorHAnsi" w:hAnsiTheme="minorHAnsi" w:cstheme="minorHAnsi"/>
          <w:b/>
          <w:i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iCs/>
          <w:color w:val="0070C0"/>
          <w:sz w:val="32"/>
          <w:szCs w:val="32"/>
        </w:rPr>
        <w:lastRenderedPageBreak/>
        <w:t>Formulaire de participation</w:t>
      </w:r>
    </w:p>
    <w:p w:rsidR="000D31BE" w:rsidRPr="00263480" w:rsidRDefault="000D31BE" w:rsidP="000A47A4">
      <w:pPr>
        <w:jc w:val="center"/>
        <w:rPr>
          <w:rFonts w:asciiTheme="minorHAnsi" w:hAnsiTheme="minorHAnsi" w:cstheme="minorHAnsi"/>
          <w:b/>
          <w:iCs/>
          <w:color w:val="0070C0"/>
        </w:rPr>
      </w:pPr>
    </w:p>
    <w:p w:rsidR="00E22AD7" w:rsidRPr="00CF4982" w:rsidRDefault="000D31BE" w:rsidP="000A47A4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 xml:space="preserve">Coordonnées des personnes ressources </w:t>
      </w:r>
      <w:r w:rsidR="00DA5C4A"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au sein de votre organisation pour les Journées de l’eau</w:t>
      </w:r>
      <w:r w:rsidR="00DF21C3"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:</w:t>
      </w:r>
    </w:p>
    <w:p w:rsidR="00DC4581" w:rsidRPr="00263480" w:rsidRDefault="00DC4581" w:rsidP="000A47A4">
      <w:pPr>
        <w:pStyle w:val="Kop2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eastAsia="nl-BE"/>
        </w:rPr>
      </w:pPr>
    </w:p>
    <w:p w:rsidR="00B5214A" w:rsidRPr="00263480" w:rsidRDefault="00DF21C3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Nom de 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votre </w:t>
      </w:r>
      <w:r w:rsidR="00E056C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organisation 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D31BE" w:rsidRPr="00263480" w:rsidRDefault="00DF21C3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Prénom et nom de la</w:t>
      </w:r>
      <w:r w:rsidR="00C000F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/des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personne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(s)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de contact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et fonction :</w:t>
      </w:r>
    </w:p>
    <w:p w:rsidR="000D31BE" w:rsidRPr="00263480" w:rsidRDefault="000D31BE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E-mail et téléphone des personnes de contact :</w:t>
      </w:r>
    </w:p>
    <w:p w:rsidR="00DA5C4A" w:rsidRDefault="000D31BE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Adresse </w:t>
      </w:r>
      <w:r w:rsidR="00DA5C4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postale :</w:t>
      </w:r>
    </w:p>
    <w:p w:rsidR="00DA5C4A" w:rsidRDefault="00DA5C4A" w:rsidP="00263480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A5C4A" w:rsidRPr="00CF4982" w:rsidRDefault="00DA5C4A" w:rsidP="00DA5C4A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Coordonnées des personnes ressources pour la campagne ‘ici commence la mer’:</w:t>
      </w:r>
    </w:p>
    <w:p w:rsidR="00DA5C4A" w:rsidRPr="00953A8C" w:rsidRDefault="00DA5C4A" w:rsidP="00DA5C4A">
      <w:pPr>
        <w:pStyle w:val="Kop2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eastAsia="nl-BE"/>
        </w:rPr>
      </w:pPr>
    </w:p>
    <w:p w:rsidR="00DA5C4A" w:rsidRPr="00953A8C" w:rsidRDefault="00DA5C4A" w:rsidP="00DA5C4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953A8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Nom de votre organisation :</w:t>
      </w:r>
    </w:p>
    <w:p w:rsidR="00DA5C4A" w:rsidRPr="00953A8C" w:rsidRDefault="00C000F1" w:rsidP="00DA5C4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Prénom et nom de la/des </w:t>
      </w:r>
      <w:r w:rsidR="00DA5C4A" w:rsidRPr="00953A8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personne(s) de contact et fonction :</w:t>
      </w:r>
    </w:p>
    <w:p w:rsidR="00DA5C4A" w:rsidRPr="00953A8C" w:rsidRDefault="00DA5C4A" w:rsidP="00DA5C4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953A8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E-mail et téléphone des personnes de contact :</w:t>
      </w:r>
    </w:p>
    <w:p w:rsidR="00DA5C4A" w:rsidRDefault="00DA5C4A" w:rsidP="00DA5C4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953A8C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Adresse 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postale :</w:t>
      </w:r>
    </w:p>
    <w:p w:rsidR="00DA5C4A" w:rsidRPr="00953A8C" w:rsidRDefault="00DA5C4A" w:rsidP="00263480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F21C3" w:rsidRPr="00CF4982" w:rsidRDefault="000D31BE" w:rsidP="00CF4982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Description de votre activité / vos activités</w:t>
      </w:r>
    </w:p>
    <w:p w:rsidR="001C4BB9" w:rsidRDefault="001C4BB9" w:rsidP="001C4BB9">
      <w:pPr>
        <w:pStyle w:val="Kop2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  <w:lang w:eastAsia="nl-BE"/>
        </w:rPr>
      </w:pPr>
      <w:r w:rsidRPr="00134096">
        <w:rPr>
          <w:rFonts w:asciiTheme="minorHAnsi" w:hAnsiTheme="minorHAnsi" w:cstheme="minorHAnsi"/>
          <w:color w:val="auto"/>
          <w:sz w:val="22"/>
          <w:szCs w:val="22"/>
          <w:lang w:eastAsia="nl-BE"/>
        </w:rPr>
        <w:t>Vous proposez la même activité que l’an passé et souhaitez garder la même description ?</w:t>
      </w:r>
    </w:p>
    <w:p w:rsidR="001C4BB9" w:rsidRPr="00134096" w:rsidRDefault="001C4BB9" w:rsidP="001C4BB9">
      <w:pPr>
        <w:pStyle w:val="Kop2"/>
        <w:ind w:left="360"/>
        <w:rPr>
          <w:rFonts w:asciiTheme="minorHAnsi" w:hAnsiTheme="minorHAnsi" w:cstheme="minorHAnsi"/>
          <w:color w:val="auto"/>
          <w:sz w:val="22"/>
          <w:szCs w:val="22"/>
          <w:lang w:eastAsia="nl-BE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nl-BE"/>
        </w:rPr>
        <w:t xml:space="preserve">Lien vers le programme 2019 : </w:t>
      </w:r>
      <w:hyperlink r:id="rId12" w:history="1">
        <w:r w:rsidRPr="000E3751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https://particip</w:t>
        </w:r>
        <w:r w:rsidRPr="000E3751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e</w:t>
        </w:r>
        <w:r w:rsidRPr="000E3751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z.environnement.brussels/thematiques/journees-bruxelloises-de-leau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eastAsia="nl-BE"/>
        </w:rPr>
        <w:br/>
      </w:r>
      <w:r w:rsidR="006B3330">
        <w:rPr>
          <w:rFonts w:asciiTheme="minorHAnsi" w:hAnsiTheme="minorHAnsi" w:cstheme="minorHAnsi"/>
          <w:b/>
          <w:color w:val="auto"/>
          <w:sz w:val="22"/>
          <w:szCs w:val="22"/>
          <w:lang w:eastAsia="nl-BE"/>
        </w:rPr>
        <w:t xml:space="preserve">Si oui, merci de </w:t>
      </w:r>
      <w:r w:rsidRPr="00134096">
        <w:rPr>
          <w:rFonts w:asciiTheme="minorHAnsi" w:hAnsiTheme="minorHAnsi" w:cstheme="minorHAnsi"/>
          <w:b/>
          <w:color w:val="auto"/>
          <w:sz w:val="22"/>
          <w:szCs w:val="22"/>
          <w:lang w:eastAsia="nl-BE"/>
        </w:rPr>
        <w:t>préciser l</w:t>
      </w:r>
      <w:r w:rsidR="006B3330">
        <w:rPr>
          <w:rFonts w:asciiTheme="minorHAnsi" w:hAnsiTheme="minorHAnsi" w:cstheme="minorHAnsi"/>
          <w:b/>
          <w:color w:val="auto"/>
          <w:sz w:val="22"/>
          <w:szCs w:val="22"/>
          <w:lang w:eastAsia="nl-BE"/>
        </w:rPr>
        <w:t>a date et l’heure de l’activité ainsi que le point ‘4. Promotion’.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nl-BE"/>
        </w:rPr>
        <w:br/>
        <w:t>Si non, merci de remplir tous les champs ci-dessous.</w:t>
      </w:r>
    </w:p>
    <w:p w:rsidR="00224E6D" w:rsidRPr="00263480" w:rsidRDefault="00224E6D" w:rsidP="00263480">
      <w:pPr>
        <w:pStyle w:val="Kop2"/>
        <w:rPr>
          <w:rFonts w:asciiTheme="minorHAnsi" w:hAnsiTheme="minorHAnsi" w:cstheme="minorHAnsi"/>
          <w:color w:val="auto"/>
          <w:sz w:val="22"/>
          <w:szCs w:val="22"/>
          <w:u w:val="single"/>
          <w:lang w:eastAsia="nl-BE"/>
        </w:rPr>
      </w:pPr>
    </w:p>
    <w:p w:rsidR="00DF21C3" w:rsidRPr="00263480" w:rsidRDefault="00DC4581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="00DF21C3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itre de </w:t>
      </w:r>
      <w:r w:rsidR="00DA5C4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votre </w:t>
      </w:r>
      <w:r w:rsidR="00DF21C3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activité</w:t>
      </w:r>
      <w:r w:rsidR="00DA5C4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/vos activités</w:t>
      </w:r>
      <w:r w:rsidR="00DF21C3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263480" w:rsidRDefault="00B5214A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Description de l’activité (paragraphe de 5 à 15 lignes). Dans les 2 langues si votre activité est bilingue.</w:t>
      </w:r>
      <w:r w:rsidR="00DA5C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F21C3" w:rsidRPr="00263480" w:rsidRDefault="00DF21C3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Date</w:t>
      </w:r>
      <w:r w:rsidR="002B293B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de l’activité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263480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Lieu de rendez-vous (précis afin que l’on puisse le géolocaliser via google maps)</w:t>
      </w:r>
      <w:r w:rsidR="00B521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263480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Durée de l’activité </w:t>
      </w:r>
      <w:r w:rsidR="00B521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(de XXhXX à XXhXX)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263480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Accessibilité PMR (oui/non)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B293B" w:rsidRPr="00263480" w:rsidRDefault="00B5214A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Mobilité (arrêt STIB, SNCB,..)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5214A" w:rsidRPr="00263480" w:rsidRDefault="00B5214A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Equipement (Bottes, jumelles, vêtement de pluie,..) :</w:t>
      </w:r>
    </w:p>
    <w:p w:rsidR="00B5214A" w:rsidRPr="00263480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F21C3" w:rsidRPr="00263480" w:rsidRDefault="00DF21C3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L’activité peut-elle </w:t>
      </w:r>
      <w:r w:rsidR="00DA5C4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éventuellement être organisée</w:t>
      </w:r>
      <w:r w:rsidR="00DA5C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à un ‘</w:t>
      </w:r>
      <w:r w:rsidR="002B293B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Rendez-vous au bord de l’eau’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?</w:t>
      </w:r>
    </w:p>
    <w:p w:rsidR="000D31BE" w:rsidRPr="00263480" w:rsidRDefault="000D31BE" w:rsidP="00263480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0D31BE" w:rsidRPr="00263480" w:rsidRDefault="000D31BE" w:rsidP="00263480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E-mail de contact pour le public :</w:t>
      </w:r>
    </w:p>
    <w:p w:rsidR="000D31BE" w:rsidRPr="00263480" w:rsidRDefault="000D31BE" w:rsidP="00263480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0D31BE" w:rsidRPr="00263480" w:rsidRDefault="000D31BE" w:rsidP="00263480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N° de téléphone pour le public :</w:t>
      </w:r>
    </w:p>
    <w:p w:rsidR="000D31BE" w:rsidRPr="00263480" w:rsidRDefault="000D31BE" w:rsidP="00263480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0D31BE" w:rsidRPr="00263480" w:rsidRDefault="000D31BE" w:rsidP="00263480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Lien vers le site web </w:t>
      </w:r>
      <w:r w:rsidR="00DA5C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et/ou la page facebook 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que vous voulez voir apparaître sur le site internet :</w:t>
      </w:r>
    </w:p>
    <w:p w:rsidR="00DF21C3" w:rsidRPr="00263480" w:rsidRDefault="00DF21C3">
      <w:pPr>
        <w:jc w:val="both"/>
        <w:rPr>
          <w:rFonts w:asciiTheme="minorHAnsi" w:hAnsiTheme="minorHAnsi" w:cstheme="minorHAnsi"/>
          <w:bCs/>
          <w:lang w:eastAsia="nl-BE"/>
        </w:rPr>
      </w:pPr>
    </w:p>
    <w:p w:rsidR="008B2464" w:rsidRPr="00263480" w:rsidRDefault="00DF21C3" w:rsidP="000A47A4">
      <w:pPr>
        <w:jc w:val="both"/>
        <w:rPr>
          <w:rFonts w:asciiTheme="minorHAnsi" w:hAnsiTheme="minorHAnsi" w:cstheme="minorHAnsi"/>
          <w:bCs/>
          <w:i/>
          <w:color w:val="0070C0"/>
          <w:lang w:eastAsia="nl-BE"/>
        </w:rPr>
      </w:pP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Merci de nous joindre quelques belles </w:t>
      </w:r>
      <w:r w:rsidRPr="00263480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PHOTOS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 afin d’illustrer </w:t>
      </w:r>
      <w:r w:rsidR="00DA5C4A" w:rsidRPr="00263480">
        <w:rPr>
          <w:rFonts w:asciiTheme="minorHAnsi" w:hAnsiTheme="minorHAnsi" w:cstheme="minorHAnsi"/>
          <w:bCs/>
          <w:i/>
          <w:color w:val="0070C0"/>
          <w:lang w:eastAsia="nl-BE"/>
        </w:rPr>
        <w:t>votre activité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, ainsi que votre </w:t>
      </w:r>
      <w:r w:rsidRPr="00263480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LOGO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> !</w:t>
      </w:r>
    </w:p>
    <w:p w:rsidR="008D4899" w:rsidRPr="00263480" w:rsidRDefault="008D4899" w:rsidP="000A47A4">
      <w:pPr>
        <w:jc w:val="both"/>
        <w:rPr>
          <w:rFonts w:asciiTheme="minorHAnsi" w:hAnsiTheme="minorHAnsi" w:cstheme="minorHAnsi"/>
        </w:rPr>
      </w:pPr>
    </w:p>
    <w:p w:rsidR="00DF21C3" w:rsidRPr="00CF4982" w:rsidRDefault="006D08F0" w:rsidP="00CF4982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Promotion</w:t>
      </w:r>
    </w:p>
    <w:p w:rsidR="008B2464" w:rsidRPr="00263480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21C3" w:rsidRPr="00263480" w:rsidRDefault="006D08F0" w:rsidP="004D5435">
      <w:pPr>
        <w:jc w:val="both"/>
        <w:rPr>
          <w:rStyle w:val="Zwaar"/>
          <w:rFonts w:asciiTheme="minorHAnsi" w:hAnsiTheme="minorHAnsi" w:cstheme="minorHAnsi"/>
          <w:b w:val="0"/>
        </w:rPr>
      </w:pPr>
      <w:r w:rsidRPr="00263480">
        <w:rPr>
          <w:rStyle w:val="Zwaar"/>
          <w:rFonts w:asciiTheme="minorHAnsi" w:hAnsiTheme="minorHAnsi" w:cstheme="minorHAnsi"/>
          <w:b w:val="0"/>
        </w:rPr>
        <w:t>Afin de</w:t>
      </w:r>
      <w:r w:rsidR="001C4BB9">
        <w:rPr>
          <w:rStyle w:val="Zwaar"/>
          <w:rFonts w:asciiTheme="minorHAnsi" w:hAnsiTheme="minorHAnsi" w:cstheme="minorHAnsi"/>
          <w:b w:val="0"/>
        </w:rPr>
        <w:t xml:space="preserve"> vous-même</w:t>
      </w:r>
      <w:r w:rsidRPr="00263480">
        <w:rPr>
          <w:rStyle w:val="Zwaar"/>
          <w:rFonts w:asciiTheme="minorHAnsi" w:hAnsiTheme="minorHAnsi" w:cstheme="minorHAnsi"/>
          <w:b w:val="0"/>
        </w:rPr>
        <w:t xml:space="preserve"> contribuer à la campagne de communication :</w:t>
      </w:r>
    </w:p>
    <w:p w:rsidR="006D08F0" w:rsidRPr="001C4BB9" w:rsidRDefault="006D08F0" w:rsidP="001C4BB9">
      <w:pPr>
        <w:jc w:val="both"/>
        <w:rPr>
          <w:rStyle w:val="Zwaar"/>
          <w:rFonts w:asciiTheme="minorHAnsi" w:hAnsiTheme="minorHAnsi" w:cstheme="minorHAnsi"/>
          <w:b w:val="0"/>
        </w:rPr>
      </w:pPr>
    </w:p>
    <w:p w:rsidR="001C4BB9" w:rsidRPr="00864412" w:rsidRDefault="001C4BB9" w:rsidP="001C4BB9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Combien de guides « </w:t>
      </w:r>
      <w:hyperlink r:id="rId13" w:history="1">
        <w:r w:rsidRPr="00864412">
          <w:rPr>
            <w:rStyle w:val="Zwaar"/>
            <w:rFonts w:asciiTheme="minorHAnsi" w:hAnsiTheme="minorHAnsi" w:cstheme="minorHAnsi"/>
            <w:b w:val="0"/>
            <w:sz w:val="22"/>
            <w:szCs w:val="22"/>
          </w:rPr>
          <w:t>l’Eau à Bruxelles </w:t>
        </w:r>
      </w:hyperlink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» souhaitez-vous :</w:t>
      </w:r>
    </w:p>
    <w:p w:rsidR="001C4BB9" w:rsidRDefault="001C4BB9" w:rsidP="001C4BB9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4D5435" w:rsidRPr="00263480" w:rsidRDefault="00DF21C3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Combien d’affiches de l’évènement souhaitez-vous :</w:t>
      </w:r>
    </w:p>
    <w:p w:rsidR="006D08F0" w:rsidRPr="00263480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6D08F0" w:rsidRDefault="006D08F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Combien de bâches </w:t>
      </w:r>
      <w:r w:rsidR="00C15BB7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promotionnelles</w:t>
      </w:r>
      <w:r w:rsidR="00E056CE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(3m x 1m)</w:t>
      </w:r>
      <w:r w:rsidR="00C15BB7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souhaitez-vous : </w:t>
      </w:r>
    </w:p>
    <w:p w:rsidR="00CF4982" w:rsidRPr="00CF4982" w:rsidRDefault="00CF4982" w:rsidP="00CF4982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CF4982" w:rsidRDefault="008378D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Pour les communes : </w:t>
      </w:r>
      <w:r w:rsidR="00CF4982">
        <w:rPr>
          <w:rStyle w:val="Zwaar"/>
          <w:rFonts w:asciiTheme="minorHAnsi" w:hAnsiTheme="minorHAnsi" w:cstheme="minorHAnsi"/>
          <w:b w:val="0"/>
          <w:sz w:val="22"/>
          <w:szCs w:val="22"/>
        </w:rPr>
        <w:t>Est-il possible d’utiliser vos panneaux d’affichages communaux :</w:t>
      </w:r>
    </w:p>
    <w:p w:rsidR="00CF4982" w:rsidRPr="00CF4982" w:rsidRDefault="00CF4982" w:rsidP="00CF4982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CF4982" w:rsidRPr="00263480" w:rsidRDefault="00CF4982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Avez-vous des </w:t>
      </w:r>
      <w:r w:rsidR="00A40E0E">
        <w:rPr>
          <w:rStyle w:val="Zwaar"/>
          <w:rFonts w:asciiTheme="minorHAnsi" w:hAnsiTheme="minorHAnsi" w:cstheme="minorHAnsi"/>
          <w:b w:val="0"/>
          <w:sz w:val="22"/>
          <w:szCs w:val="22"/>
        </w:rPr>
        <w:t>propositions</w:t>
      </w: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>/des souhaits pour ce volet promotion :</w:t>
      </w:r>
    </w:p>
    <w:p w:rsidR="00DA5C4A" w:rsidRPr="00263480" w:rsidRDefault="00DA5C4A" w:rsidP="00263480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DA5C4A" w:rsidRPr="00263480" w:rsidRDefault="00DA5C4A" w:rsidP="00263480">
      <w:pPr>
        <w:jc w:val="both"/>
        <w:rPr>
          <w:rStyle w:val="Zwaar"/>
          <w:rFonts w:asciiTheme="minorHAnsi" w:hAnsiTheme="minorHAnsi" w:cstheme="minorHAnsi"/>
          <w:b w:val="0"/>
        </w:rPr>
      </w:pPr>
      <w:r w:rsidRPr="00263480">
        <w:rPr>
          <w:rStyle w:val="Zwaar"/>
          <w:rFonts w:asciiTheme="minorHAnsi" w:hAnsiTheme="minorHAnsi" w:cstheme="minorHAnsi"/>
          <w:b w:val="0"/>
        </w:rPr>
        <w:t>Souhaitez-vous de l’aide pour :</w:t>
      </w:r>
    </w:p>
    <w:p w:rsidR="00DA5C4A" w:rsidRPr="00263480" w:rsidRDefault="00DA5C4A" w:rsidP="00263480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Encoder l’activité sur </w:t>
      </w:r>
      <w:hyperlink r:id="rId14" w:history="1">
        <w:r w:rsidRPr="00263480">
          <w:rPr>
            <w:rStyle w:val="Hyperlink"/>
            <w:rFonts w:asciiTheme="minorHAnsi" w:hAnsiTheme="minorHAnsi" w:cstheme="minorHAnsi"/>
            <w:sz w:val="22"/>
            <w:szCs w:val="22"/>
          </w:rPr>
          <w:t>www.quefaire.be</w:t>
        </w:r>
      </w:hyperlink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et sur </w:t>
      </w:r>
      <w:hyperlink r:id="rId15" w:history="1">
        <w:r w:rsidRPr="00263480">
          <w:rPr>
            <w:rStyle w:val="Hyperlink"/>
            <w:rFonts w:asciiTheme="minorHAnsi" w:hAnsiTheme="minorHAnsi" w:cstheme="minorHAnsi"/>
            <w:sz w:val="22"/>
            <w:szCs w:val="22"/>
          </w:rPr>
          <w:t>www.agenda.be</w:t>
        </w:r>
      </w:hyperlink>
      <w:r w:rsidR="001C4BB9">
        <w:rPr>
          <w:rStyle w:val="Zwaar"/>
          <w:rFonts w:asciiTheme="minorHAnsi" w:hAnsiTheme="minorHAnsi" w:cstheme="minorHAnsi"/>
          <w:b w:val="0"/>
          <w:sz w:val="22"/>
          <w:szCs w:val="22"/>
        </w:rPr>
        <w:t> ?</w:t>
      </w:r>
    </w:p>
    <w:p w:rsidR="00DA5C4A" w:rsidRPr="00263480" w:rsidRDefault="00DA5C4A" w:rsidP="00263480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Décrire votre activité sous la</w:t>
      </w:r>
      <w:r w:rsidR="001C4BB9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forme d’un événement facebook ?</w:t>
      </w:r>
    </w:p>
    <w:p w:rsidR="00DC4581" w:rsidRPr="00263480" w:rsidRDefault="00DC4581" w:rsidP="004D5435">
      <w:pPr>
        <w:jc w:val="both"/>
        <w:rPr>
          <w:rStyle w:val="Zwaar"/>
          <w:rFonts w:asciiTheme="minorHAnsi" w:hAnsiTheme="minorHAnsi" w:cstheme="minorHAnsi"/>
          <w:b w:val="0"/>
        </w:rPr>
      </w:pPr>
    </w:p>
    <w:p w:rsidR="00DF21C3" w:rsidRPr="00263480" w:rsidRDefault="00DF21C3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</w:rPr>
        <w:t>Merci de :</w:t>
      </w:r>
    </w:p>
    <w:p w:rsidR="006D08F0" w:rsidRPr="00263480" w:rsidRDefault="006D08F0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</w:p>
    <w:p w:rsidR="00A40E0E" w:rsidRPr="00A40E0E" w:rsidRDefault="00A40E0E" w:rsidP="00A40E0E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Prévoir de la place dans vos outils de communication, journaux communaux, lettres d’information, </w:t>
      </w:r>
      <w:r w:rsidR="008378D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réseaux sociaux,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… pour relayer la communication de vos activités et des journées de l’eau. </w:t>
      </w:r>
    </w:p>
    <w:p w:rsidR="00DC4581" w:rsidRPr="00A40E0E" w:rsidRDefault="00DF21C3" w:rsidP="00A40E0E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Promouvoir l’activité que vous organisez </w:t>
      </w:r>
      <w:r w:rsidR="00DA5C4A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en mentionnant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le cadre </w:t>
      </w:r>
      <w:r w:rsidR="00DA5C4A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plus global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des Jou</w:t>
      </w:r>
      <w:r w:rsidR="004D5435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rnées bruxelloises de l’eau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Un texte de communication est disponible dans les 2 langues sur </w:t>
      </w:r>
      <w:r w:rsidR="00E84F44" w:rsidRPr="00E84F44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la page dédiée aux partenaires sur notre site internet.</w:t>
      </w:r>
    </w:p>
    <w:p w:rsidR="00DF21C3" w:rsidRPr="00263480" w:rsidRDefault="00DF21C3" w:rsidP="00864412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Mentionner l’événement sur votre site web et en y ajoutant un lien vers le site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des journées</w:t>
      </w:r>
      <w:r w:rsidR="00E84F44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bruxelloises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de l’eau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hyperlink r:id="rId16" w:history="1">
        <w:r w:rsidR="004D5435" w:rsidRPr="00263480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  <w:lang w:eastAsia="fr-BE"/>
          </w:rPr>
          <w:t>http://www.environnement.brussels/jbe</w:t>
        </w:r>
      </w:hyperlink>
      <w:r w:rsidR="00DA5C4A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r w:rsidR="004D5435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qui sera en ligne fin</w:t>
      </w:r>
      <w:r w:rsidR="00224E6D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février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</w:p>
    <w:p w:rsidR="00864412" w:rsidRPr="00263480" w:rsidRDefault="00864412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:rsidR="00DF21C3" w:rsidRPr="00CF4982" w:rsidRDefault="00DF21C3" w:rsidP="00CF4982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Charte d’engagement des acteurs.  En participant aux Journées Bruxelloises de l’eau,</w:t>
      </w:r>
      <w:r w:rsidR="00864412"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br/>
      </w: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vous vous engagez à :</w:t>
      </w:r>
    </w:p>
    <w:p w:rsidR="00DC4581" w:rsidRPr="00263480" w:rsidRDefault="00DC4581" w:rsidP="00864412">
      <w:pPr>
        <w:rPr>
          <w:rFonts w:asciiTheme="minorHAnsi" w:hAnsiTheme="minorHAnsi" w:cstheme="minorHAnsi"/>
          <w:bCs/>
        </w:rPr>
      </w:pPr>
    </w:p>
    <w:p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La gratuité de votre activité le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dimanche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et au tarif scolaire la semaine.</w:t>
      </w:r>
    </w:p>
    <w:p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Partager de l’information accessible à tous. L’objectif est d’ouvrir le thème de l’eau aux non-initiés </w:t>
      </w:r>
      <w:r w:rsidR="00864412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et </w:t>
      </w:r>
      <w:r w:rsid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lorsque c’est possible 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aux enfants.</w:t>
      </w:r>
    </w:p>
    <w:p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Souscrire à une RC événement pour la durée des activités.</w:t>
      </w:r>
    </w:p>
    <w:p w:rsidR="00864412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iCs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Avoir une attention particulière pour les 2 langues ou être linguistiquement courtois.</w:t>
      </w:r>
    </w:p>
    <w:p w:rsidR="00864412" w:rsidRPr="00263480" w:rsidRDefault="00864412" w:rsidP="004D5435">
      <w:pPr>
        <w:jc w:val="both"/>
        <w:rPr>
          <w:rFonts w:asciiTheme="minorHAnsi" w:hAnsiTheme="minorHAnsi" w:cstheme="minorHAnsi"/>
          <w:iCs/>
        </w:rPr>
      </w:pPr>
    </w:p>
    <w:p w:rsidR="0021465E" w:rsidRPr="00263480" w:rsidRDefault="00DF21C3" w:rsidP="004D5435">
      <w:pPr>
        <w:jc w:val="both"/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Merci !</w:t>
      </w:r>
    </w:p>
    <w:p w:rsidR="00864412" w:rsidRPr="00864412" w:rsidRDefault="00DF21C3" w:rsidP="004D5435">
      <w:pPr>
        <w:jc w:val="both"/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Très cordialement</w:t>
      </w:r>
      <w:r w:rsidRPr="00263480">
        <w:rPr>
          <w:rFonts w:asciiTheme="minorHAnsi" w:hAnsiTheme="minorHAnsi" w:cstheme="minorHAnsi"/>
          <w:i/>
          <w:iCs/>
        </w:rPr>
        <w:t xml:space="preserve">, </w:t>
      </w:r>
    </w:p>
    <w:p w:rsidR="006A53E8" w:rsidRPr="00864412" w:rsidRDefault="00DF21C3" w:rsidP="000A47A4">
      <w:pPr>
        <w:jc w:val="center"/>
        <w:rPr>
          <w:rFonts w:asciiTheme="minorHAnsi" w:hAnsiTheme="minorHAnsi" w:cstheme="minorHAnsi"/>
          <w:color w:val="808080" w:themeColor="background1" w:themeShade="80"/>
          <w:u w:val="single"/>
          <w:shd w:val="clear" w:color="auto" w:fill="FFFFFF"/>
        </w:rPr>
      </w:pP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Coordination Senne, pour Bruxelles Environnement,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avec le soutien de la Région de Bruxelles-Capitale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2bis, quai des Péniches - 1000 Bruxelles 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TEL.: 02 206 12 07 - </w:t>
      </w:r>
      <w:hyperlink r:id="rId17" w:history="1">
        <w:r w:rsidRPr="00864412">
          <w:rPr>
            <w:rStyle w:val="Hyperlink"/>
            <w:rFonts w:asciiTheme="minorHAnsi" w:hAnsiTheme="minorHAnsi" w:cstheme="minorHAnsi"/>
            <w:color w:val="808080" w:themeColor="background1" w:themeShade="80"/>
            <w:shd w:val="clear" w:color="auto" w:fill="FFFFFF"/>
          </w:rPr>
          <w:t>contact@coordinationsenne.be</w:t>
        </w:r>
      </w:hyperlink>
    </w:p>
    <w:sectPr w:rsidR="006A53E8" w:rsidRPr="00864412" w:rsidSect="008D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6B" w:rsidRDefault="00567F6B" w:rsidP="00DF21C3">
      <w:r>
        <w:separator/>
      </w:r>
    </w:p>
  </w:endnote>
  <w:endnote w:type="continuationSeparator" w:id="0">
    <w:p w:rsidR="00567F6B" w:rsidRDefault="00567F6B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6B" w:rsidRDefault="00567F6B" w:rsidP="00DF21C3">
      <w:r>
        <w:separator/>
      </w:r>
    </w:p>
  </w:footnote>
  <w:footnote w:type="continuationSeparator" w:id="0">
    <w:p w:rsidR="00567F6B" w:rsidRDefault="00567F6B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2D44"/>
    <w:multiLevelType w:val="hybridMultilevel"/>
    <w:tmpl w:val="A5B81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D5AF3"/>
    <w:multiLevelType w:val="multilevel"/>
    <w:tmpl w:val="BF5CA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C2784"/>
    <w:multiLevelType w:val="hybridMultilevel"/>
    <w:tmpl w:val="4C34B8F8"/>
    <w:lvl w:ilvl="0" w:tplc="7CE495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764CA"/>
    <w:multiLevelType w:val="multilevel"/>
    <w:tmpl w:val="C44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1071B"/>
    <w:multiLevelType w:val="hybridMultilevel"/>
    <w:tmpl w:val="86D06AEC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0B3B"/>
    <w:multiLevelType w:val="hybridMultilevel"/>
    <w:tmpl w:val="A5BCB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42271"/>
    <w:multiLevelType w:val="hybridMultilevel"/>
    <w:tmpl w:val="0F00B9D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1943AC"/>
    <w:multiLevelType w:val="hybridMultilevel"/>
    <w:tmpl w:val="ADBC7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301"/>
    <w:multiLevelType w:val="hybridMultilevel"/>
    <w:tmpl w:val="BE601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82EDF"/>
    <w:multiLevelType w:val="hybridMultilevel"/>
    <w:tmpl w:val="D242D2AE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7DDA"/>
    <w:multiLevelType w:val="hybridMultilevel"/>
    <w:tmpl w:val="FBE66A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BD6A88"/>
    <w:multiLevelType w:val="hybridMultilevel"/>
    <w:tmpl w:val="698827B0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C79C8"/>
    <w:multiLevelType w:val="hybridMultilevel"/>
    <w:tmpl w:val="5C60573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3847"/>
    <w:multiLevelType w:val="hybridMultilevel"/>
    <w:tmpl w:val="D46008E6"/>
    <w:lvl w:ilvl="0" w:tplc="00F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F5496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3D59"/>
    <w:multiLevelType w:val="hybridMultilevel"/>
    <w:tmpl w:val="59CAF3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80E7D"/>
    <w:multiLevelType w:val="hybridMultilevel"/>
    <w:tmpl w:val="FB605C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FE7229"/>
    <w:multiLevelType w:val="hybridMultilevel"/>
    <w:tmpl w:val="97C4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7DAB"/>
    <w:multiLevelType w:val="hybridMultilevel"/>
    <w:tmpl w:val="B4489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795"/>
    <w:multiLevelType w:val="hybridMultilevel"/>
    <w:tmpl w:val="2C7CF8F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CD08EA"/>
    <w:multiLevelType w:val="hybridMultilevel"/>
    <w:tmpl w:val="7256C9C4"/>
    <w:lvl w:ilvl="0" w:tplc="7CE495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BA2A07"/>
    <w:multiLevelType w:val="hybridMultilevel"/>
    <w:tmpl w:val="4AD2D2BE"/>
    <w:lvl w:ilvl="0" w:tplc="55DC2FFC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66345"/>
    <w:multiLevelType w:val="hybridMultilevel"/>
    <w:tmpl w:val="52AAC11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B7DDB"/>
    <w:multiLevelType w:val="hybridMultilevel"/>
    <w:tmpl w:val="DA24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26E"/>
    <w:multiLevelType w:val="hybridMultilevel"/>
    <w:tmpl w:val="D47AFA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70ABE"/>
    <w:multiLevelType w:val="hybridMultilevel"/>
    <w:tmpl w:val="8E54B8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6120"/>
    <w:multiLevelType w:val="hybridMultilevel"/>
    <w:tmpl w:val="A7F287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3A5C47"/>
    <w:multiLevelType w:val="hybridMultilevel"/>
    <w:tmpl w:val="87680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507A3"/>
    <w:multiLevelType w:val="hybridMultilevel"/>
    <w:tmpl w:val="A66E4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8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77DDB"/>
    <w:multiLevelType w:val="hybridMultilevel"/>
    <w:tmpl w:val="FF0C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1"/>
  </w:num>
  <w:num w:numId="5">
    <w:abstractNumId w:val="15"/>
  </w:num>
  <w:num w:numId="6">
    <w:abstractNumId w:val="2"/>
  </w:num>
  <w:num w:numId="7">
    <w:abstractNumId w:val="34"/>
  </w:num>
  <w:num w:numId="8">
    <w:abstractNumId w:val="31"/>
  </w:num>
  <w:num w:numId="9">
    <w:abstractNumId w:val="0"/>
  </w:num>
  <w:num w:numId="10">
    <w:abstractNumId w:val="33"/>
  </w:num>
  <w:num w:numId="11">
    <w:abstractNumId w:val="1"/>
  </w:num>
  <w:num w:numId="12">
    <w:abstractNumId w:val="10"/>
  </w:num>
  <w:num w:numId="13">
    <w:abstractNumId w:val="35"/>
  </w:num>
  <w:num w:numId="14">
    <w:abstractNumId w:val="26"/>
  </w:num>
  <w:num w:numId="15">
    <w:abstractNumId w:val="4"/>
  </w:num>
  <w:num w:numId="16">
    <w:abstractNumId w:val="13"/>
  </w:num>
  <w:num w:numId="17">
    <w:abstractNumId w:val="25"/>
  </w:num>
  <w:num w:numId="18">
    <w:abstractNumId w:val="6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22"/>
  </w:num>
  <w:num w:numId="24">
    <w:abstractNumId w:val="28"/>
  </w:num>
  <w:num w:numId="25">
    <w:abstractNumId w:val="21"/>
  </w:num>
  <w:num w:numId="26">
    <w:abstractNumId w:val="32"/>
  </w:num>
  <w:num w:numId="27">
    <w:abstractNumId w:val="9"/>
  </w:num>
  <w:num w:numId="28">
    <w:abstractNumId w:val="20"/>
  </w:num>
  <w:num w:numId="29">
    <w:abstractNumId w:val="36"/>
  </w:num>
  <w:num w:numId="30">
    <w:abstractNumId w:val="14"/>
  </w:num>
  <w:num w:numId="31">
    <w:abstractNumId w:val="29"/>
  </w:num>
  <w:num w:numId="32">
    <w:abstractNumId w:val="12"/>
  </w:num>
  <w:num w:numId="33">
    <w:abstractNumId w:val="19"/>
  </w:num>
  <w:num w:numId="34">
    <w:abstractNumId w:val="7"/>
  </w:num>
  <w:num w:numId="35">
    <w:abstractNumId w:val="30"/>
  </w:num>
  <w:num w:numId="36">
    <w:abstractNumId w:val="27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3"/>
    <w:rsid w:val="00097840"/>
    <w:rsid w:val="000A47A4"/>
    <w:rsid w:val="000C5ED8"/>
    <w:rsid w:val="000D31BE"/>
    <w:rsid w:val="0013448D"/>
    <w:rsid w:val="001C4BB9"/>
    <w:rsid w:val="0021465E"/>
    <w:rsid w:val="00224E6D"/>
    <w:rsid w:val="00263480"/>
    <w:rsid w:val="002B293B"/>
    <w:rsid w:val="00312314"/>
    <w:rsid w:val="00356CE6"/>
    <w:rsid w:val="00404958"/>
    <w:rsid w:val="004D5435"/>
    <w:rsid w:val="00567F6B"/>
    <w:rsid w:val="006A53E8"/>
    <w:rsid w:val="006B3330"/>
    <w:rsid w:val="006D08F0"/>
    <w:rsid w:val="008378D0"/>
    <w:rsid w:val="00864412"/>
    <w:rsid w:val="008B2464"/>
    <w:rsid w:val="008D4899"/>
    <w:rsid w:val="009B7FAE"/>
    <w:rsid w:val="009E14F4"/>
    <w:rsid w:val="009E5622"/>
    <w:rsid w:val="00A40E0E"/>
    <w:rsid w:val="00A51F17"/>
    <w:rsid w:val="00B00186"/>
    <w:rsid w:val="00B5214A"/>
    <w:rsid w:val="00B72A8B"/>
    <w:rsid w:val="00BB7245"/>
    <w:rsid w:val="00C000F1"/>
    <w:rsid w:val="00C15BB7"/>
    <w:rsid w:val="00CF4982"/>
    <w:rsid w:val="00D03144"/>
    <w:rsid w:val="00DA5C4A"/>
    <w:rsid w:val="00DC4581"/>
    <w:rsid w:val="00DF21C3"/>
    <w:rsid w:val="00E056CE"/>
    <w:rsid w:val="00E16DFC"/>
    <w:rsid w:val="00E16E8A"/>
    <w:rsid w:val="00E22AD7"/>
    <w:rsid w:val="00E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FF8E7"/>
  <w15:chartTrackingRefBased/>
  <w15:docId w15:val="{296BA19B-D2EF-4DBA-88D9-E528DA7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5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314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ordinationsenne.be/eauabruxell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cipez.environnement.brussels/thematiques/journees-bruxelloises-de-leau" TargetMode="External"/><Relationship Id="rId17" Type="http://schemas.openxmlformats.org/officeDocument/2006/relationships/hyperlink" Target="mailto:contact@coordinationsenn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nement.brussels/j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ordinationsenne.be/jbe20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enda.be" TargetMode="External"/><Relationship Id="rId10" Type="http://schemas.openxmlformats.org/officeDocument/2006/relationships/hyperlink" Target="https://www.coordinationsenne.be/fr/icicommencelamer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ordinationsenne.be/mailer/mailer_BRU-Waterdagen-JourneesdelEau_2020/emailbody_FR-ecoles-prog.htm" TargetMode="External"/><Relationship Id="rId14" Type="http://schemas.openxmlformats.org/officeDocument/2006/relationships/hyperlink" Target="http://www.quefair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5079-437C-47DC-AD30-68146D30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4708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dkuborn</dc:creator>
  <cp:keywords/>
  <dc:description/>
  <cp:lastModifiedBy>svanderschueren</cp:lastModifiedBy>
  <cp:revision>2</cp:revision>
  <dcterms:created xsi:type="dcterms:W3CDTF">2020-01-31T13:48:00Z</dcterms:created>
  <dcterms:modified xsi:type="dcterms:W3CDTF">2020-01-31T13:48:00Z</dcterms:modified>
</cp:coreProperties>
</file>